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068E" w14:textId="77777777" w:rsidR="00DD5F51" w:rsidRPr="00DD5F51" w:rsidRDefault="00DD5F51" w:rsidP="00DD5F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36"/>
          <w:lang w:eastAsia="hr-HR"/>
          <w14:ligatures w14:val="none"/>
        </w:rPr>
        <w:t>OBAVIJEST O OBRADI OSOBNIH PODATAKA</w:t>
      </w:r>
    </w:p>
    <w:p w14:paraId="522C5F92" w14:textId="77777777" w:rsidR="00DD5F51" w:rsidRPr="00DD5F51" w:rsidRDefault="00DD5F51" w:rsidP="00DD5F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(članak 13. Opće uredbe o zaštiti podataka)</w:t>
      </w:r>
    </w:p>
    <w:p w14:paraId="0B5B4E71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Voditelj obrade: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Grad Garešnica, Vladimira Nazora 20a, 43280 Garešnica, e-mail: grad@garesnica.hr.</w:t>
      </w:r>
    </w:p>
    <w:p w14:paraId="48DCF5D4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Grad Garešnica, kao voditelj obrade osobnih podataka, obrađuje osobne podatke prijavitelja u postupku dodjele stipendija učenicima i studentima s područja Grada Garešnice, sukladno Uredbi (EU) 2016/679 (Opća uredba o zaštiti podataka).</w:t>
      </w:r>
    </w:p>
    <w:p w14:paraId="5FCFA95E" w14:textId="0E9699D2" w:rsidR="00DD5F51" w:rsidRPr="006C0946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Svrha obrade osobnih podataka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provedba Natječaja za dodjelu stipendija učenicima i </w:t>
      </w:r>
      <w:r w:rsidR="00AC78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studentima te </w:t>
      </w:r>
      <w:r w:rsidRPr="006C094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student</w:t>
      </w:r>
      <w:r w:rsidR="00AC78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u/studentici </w:t>
      </w:r>
      <w:r w:rsidRPr="006C094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medicine, utvrđivanje ispunjavanja uvjeta i kriterija, provedba bodovanja i izrada rang-lista, donošenje odluke o dodjeli stipendija, sklapanje i izvršavanje ugovora o stipendiranju te isplata stipendije.</w:t>
      </w:r>
    </w:p>
    <w:p w14:paraId="3CA175CE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Podaci koji se obrađuju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mogu uključivati: ime i prezime, OIB, datum rođenja, adresu prebivališta, kontakt podatke (telefon i e-mail), IBAN računa, podatke o školovanju (škola/fakultet, smjer/studijski program, razred/godina studija), podatke o školskom odnosno akademskom uspjehu, postignućima na natjecanjima te podatke o prihodima i članovima kućanstva, kada su potrebni za utvrđivanje kriterija za dodjelu stipendije, kao i druge podatke i dokumentaciju propisanu Natječajem i Pravilnikom o kriterijima za dodjelu stipendija učenicima i studentima s područja Grada Garešnice („Službeni glasnik Grada Garešnice“, broj 8/23).</w:t>
      </w:r>
    </w:p>
    <w:p w14:paraId="193146F1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Pravna osnova za obradu osobnih podataka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članak 6. stavak 1. točke (b), (c) i (e) Uredbe (EU) 2016/679. Točka (b) primjenjuje se na obradu koja je nužna za poduzimanje radnji prije sklapanja ugovora te za sklapanje i izvršavanje ugovora o stipendiranju, dok se točke (c) i (e) primjenjuju kada je obrada nužna radi poštovanja pravnih obveza Grada Garešnice odnosno za izvršavanje zadaće od javnog interesa ili pri izvršavanju službene ovlasti.</w:t>
      </w:r>
    </w:p>
    <w:p w14:paraId="127B3CA2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Primatelji osobnih podataka: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osobni podaci mogu biti dostupni ovlaštenim službenicima Grada Garešnice, članovima nadležnog povjerenstva i drugim osobama koje sudjeluju u provedbi postupka, u opsegu potrebnom za provedbu Natječaja. Podaci se mogu dostaviti nadležnim tijelima kada za to postoji zakonska obveza ili druga odgovarajuća pravna osnova.</w:t>
      </w:r>
    </w:p>
    <w:p w14:paraId="1CD1C55B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Objava podataka: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podaci o korisnicima stipendija mogu se objaviti na službenoj mrežnoj stranici Grada Garešnice u opsegu dopuštenom propisima i potrebnom radi transparentnosti postupka. OIB, adresa prebivališta, IBAN, kontakt podaci i drugi podaci koji nisu nužni za objavu neće se javno objavljivati.</w:t>
      </w:r>
    </w:p>
    <w:p w14:paraId="368CF7DF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Razdoblje čuvanja: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osobni podaci obrađuju se i čuvaju u opsegu i tijekom razdoblja potrebnog za provedbu svrhe obrade, odnosno u skladu s propisima koji uređuju čuvanje dokumentarnog i arhivskog gradiva.</w:t>
      </w:r>
    </w:p>
    <w:p w14:paraId="590DE83F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Obveznost davanja podataka: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podaci i dokumentacija koji su Natječajem određeni kao potrebni nužni su za provjeru ispunjavanja uvjeta i odlučivanje o zahtjevu. Bez dostave potrebnih podataka zahtjev se ne može u potpunosti razmotriti.</w:t>
      </w:r>
    </w:p>
    <w:p w14:paraId="0593A89C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Prava ispitanika: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prijavitelj ima pravo, u skladu s uvjetima propisanim Uredbom (EU) 2016/679, zatražiti pristup svojim osobnim podacima, ispravak netočnih podataka, ograničenje obrade, brisanje kada su za to ispunjeni uvjeti te pravo na prigovor kada je to primjenjivo.</w:t>
      </w:r>
    </w:p>
    <w:p w14:paraId="0CB8157C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ostvarivanje prava i sva pitanja vezana uz obradu osobnih podataka prijavitelj se može obratiti Gradu Garešnici odnosno službeniku za zaštitu podataka:</w:t>
      </w:r>
    </w:p>
    <w:p w14:paraId="0D1CDAFD" w14:textId="77777777" w:rsidR="00DD5F51" w:rsidRPr="00DD5F51" w:rsidRDefault="00DD5F51" w:rsidP="00DD5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Johan Hima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e-mail: johan@garesnica.hr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tel.: 043/675-940</w:t>
      </w:r>
    </w:p>
    <w:p w14:paraId="2709E471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Prijavitelj ima pravo podnijeti pritužbu </w:t>
      </w:r>
      <w:r w:rsidRPr="00DD5F5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Agenciji za zaštitu osobnih podataka (AZOP)</w:t>
      </w: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kao nadležnom nadzornom tijelu za zaštitu osobnih podataka u Republici Hrvatskoj.</w:t>
      </w:r>
    </w:p>
    <w:p w14:paraId="418D964C" w14:textId="77777777" w:rsidR="00DD5F51" w:rsidRPr="00DD5F51" w:rsidRDefault="00DD5F51" w:rsidP="00DD5F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D5F5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Dodatne informacije o zaštiti osobnih podataka dostupne su na mrežnoj stranici Grada Garešnice u rubrici „Zaštita osobnih podataka“.</w:t>
      </w:r>
    </w:p>
    <w:sectPr w:rsidR="00DD5F51" w:rsidRPr="00DD5F51" w:rsidSect="00DD5F51">
      <w:pgSz w:w="11906" w:h="16838"/>
      <w:pgMar w:top="426" w:right="99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51"/>
    <w:rsid w:val="00054A87"/>
    <w:rsid w:val="002C2B4C"/>
    <w:rsid w:val="00306B54"/>
    <w:rsid w:val="0036204A"/>
    <w:rsid w:val="00381AD8"/>
    <w:rsid w:val="003F13E8"/>
    <w:rsid w:val="00590BD7"/>
    <w:rsid w:val="006C0946"/>
    <w:rsid w:val="0092431A"/>
    <w:rsid w:val="00996289"/>
    <w:rsid w:val="00AC78DB"/>
    <w:rsid w:val="00D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FFFC2"/>
  <w15:chartTrackingRefBased/>
  <w15:docId w15:val="{02FF70A9-5E01-486C-88B8-B1C173C6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D5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D5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D5F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D5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D5F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D5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D5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D5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D5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D5F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D5F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D5F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D5F5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D5F5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D5F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D5F5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D5F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D5F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D5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D5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D5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D5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5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D5F5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D5F5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D5F5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D5F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D5F5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D5F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Burić</dc:creator>
  <cp:keywords/>
  <dc:description/>
  <cp:lastModifiedBy>Ivana Burić</cp:lastModifiedBy>
  <cp:revision>6</cp:revision>
  <dcterms:created xsi:type="dcterms:W3CDTF">2026-10-01T07:42:00Z</dcterms:created>
  <dcterms:modified xsi:type="dcterms:W3CDTF">2026-10-07T06:33:00Z</dcterms:modified>
</cp:coreProperties>
</file>