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589BB42D" w14:textId="77777777" w:rsidR="00B93565" w:rsidRDefault="00B93565" w:rsidP="00B93565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27C260CD" wp14:editId="67086A24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" cy="5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C1715" w14:textId="77777777" w:rsidR="00B93565" w:rsidRPr="00363744" w:rsidRDefault="00B93565" w:rsidP="00B93565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REPUBLIKA HRVATSKA</w:t>
      </w:r>
    </w:p>
    <w:p w14:paraId="2FEE80AF" w14:textId="77777777" w:rsidR="00B93565" w:rsidRPr="00363744" w:rsidRDefault="00B93565" w:rsidP="00B93565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BJELOVARSKO-BILOGORSKA ŽUPANIJA</w:t>
      </w:r>
    </w:p>
    <w:p w14:paraId="6BCB7D4F" w14:textId="77777777" w:rsidR="00B93565" w:rsidRPr="00363744" w:rsidRDefault="00B93565" w:rsidP="00B93565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GRAD GAREŠNICA</w:t>
      </w:r>
    </w:p>
    <w:p w14:paraId="78932154" w14:textId="77777777" w:rsidR="00B93565" w:rsidRPr="00363744" w:rsidRDefault="00B93565" w:rsidP="00B93565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 xml:space="preserve">POVJERENSTVO ZA PROVJERU </w:t>
      </w:r>
    </w:p>
    <w:p w14:paraId="3F72876E" w14:textId="77777777" w:rsidR="00B93565" w:rsidRPr="00363744" w:rsidRDefault="00B93565" w:rsidP="00B93565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FORMALNIH UVJETA</w:t>
      </w:r>
    </w:p>
    <w:p w14:paraId="5B0B67E9" w14:textId="77777777" w:rsidR="00F1300E" w:rsidRPr="00B912C8" w:rsidRDefault="00F1300E" w:rsidP="00B935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A5D456C" w14:textId="08D52DD6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</w:t>
      </w:r>
      <w:r w:rsidR="00B1781D">
        <w:rPr>
          <w:rFonts w:asciiTheme="minorHAnsi" w:hAnsiTheme="minorHAnsi" w:cstheme="minorHAnsi"/>
        </w:rPr>
        <w:t>5</w:t>
      </w:r>
      <w:r w:rsidR="00C522F7" w:rsidRPr="00B912C8">
        <w:rPr>
          <w:rFonts w:asciiTheme="minorHAnsi" w:hAnsiTheme="minorHAnsi" w:cstheme="minorHAnsi"/>
        </w:rPr>
        <w:t>-01/</w:t>
      </w:r>
      <w:r w:rsidR="00B1781D">
        <w:rPr>
          <w:rFonts w:asciiTheme="minorHAnsi" w:hAnsiTheme="minorHAnsi" w:cstheme="minorHAnsi"/>
        </w:rPr>
        <w:t>7</w:t>
      </w:r>
    </w:p>
    <w:p w14:paraId="0C8FBCF9" w14:textId="63D53EF8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B1781D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-</w:t>
      </w:r>
      <w:r w:rsidR="00BC69B5">
        <w:rPr>
          <w:rFonts w:asciiTheme="minorHAnsi" w:hAnsiTheme="minorHAnsi" w:cstheme="minorHAnsi"/>
        </w:rPr>
        <w:t>1</w:t>
      </w:r>
      <w:r w:rsidR="00B1781D">
        <w:rPr>
          <w:rFonts w:asciiTheme="minorHAnsi" w:hAnsiTheme="minorHAnsi" w:cstheme="minorHAnsi"/>
        </w:rPr>
        <w:t>5</w:t>
      </w:r>
    </w:p>
    <w:p w14:paraId="438345DD" w14:textId="0CB4CA76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B1781D">
        <w:rPr>
          <w:rFonts w:asciiTheme="minorHAnsi" w:hAnsiTheme="minorHAnsi" w:cstheme="minorHAnsi"/>
        </w:rPr>
        <w:t>12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B1781D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.</w:t>
      </w:r>
    </w:p>
    <w:p w14:paraId="6AD36627" w14:textId="0EC7CF70" w:rsidR="005D4132" w:rsidRPr="00B912C8" w:rsidRDefault="00FE6B7A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78F6280F" w14:textId="73CEC5BC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broj</w:t>
      </w:r>
      <w:r w:rsidR="00B1781D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5/21)</w:t>
      </w:r>
      <w:r w:rsidR="00E36DB3" w:rsidRPr="00B912C8">
        <w:rPr>
          <w:rFonts w:asciiTheme="minorHAnsi" w:hAnsiTheme="minorHAnsi" w:cstheme="minorHAnsi"/>
        </w:rPr>
        <w:t>, predsjedni</w:t>
      </w:r>
      <w:r w:rsidR="00B1781D">
        <w:rPr>
          <w:rFonts w:asciiTheme="minorHAnsi" w:hAnsiTheme="minorHAnsi" w:cstheme="minorHAnsi"/>
        </w:rPr>
        <w:t>k</w:t>
      </w:r>
      <w:r w:rsidR="00E36DB3" w:rsidRPr="00B912C8">
        <w:rPr>
          <w:rFonts w:asciiTheme="minorHAnsi" w:hAnsiTheme="minorHAnsi" w:cstheme="minorHAnsi"/>
        </w:rPr>
        <w:t xml:space="preserve"> Povjerenstva za provjeru ispunjavanja propisanih (administrativnih) uvjeta prijavljenih programa, projekata, aktivnosti i manifestacija koje se financiranju iz Proračuna Grada Garešnice za 202</w:t>
      </w:r>
      <w:r w:rsidR="001C3E4F">
        <w:rPr>
          <w:rFonts w:asciiTheme="minorHAnsi" w:hAnsiTheme="minorHAnsi" w:cstheme="minorHAnsi"/>
        </w:rPr>
        <w:t>6</w:t>
      </w:r>
      <w:r w:rsidR="00E36DB3" w:rsidRPr="00B912C8">
        <w:rPr>
          <w:rFonts w:asciiTheme="minorHAnsi" w:hAnsiTheme="minorHAnsi" w:cstheme="minorHAnsi"/>
        </w:rPr>
        <w:t xml:space="preserve">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0192EE46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Provjerom formalnih uvjeta prijava na javni natječaj za predlaganje programa/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</w:t>
      </w:r>
      <w:r w:rsidR="00BC69B5">
        <w:rPr>
          <w:rFonts w:asciiTheme="minorHAnsi" w:hAnsiTheme="minorHAnsi" w:cstheme="minorHAnsi"/>
        </w:rPr>
        <w:t>poticanja kulturno-umjetničkog amaterizma</w:t>
      </w:r>
      <w:r w:rsidR="001C3E4F">
        <w:rPr>
          <w:rFonts w:asciiTheme="minorHAnsi" w:hAnsiTheme="minorHAnsi" w:cstheme="minorHAnsi"/>
        </w:rPr>
        <w:t xml:space="preserve"> u 2026. godini</w:t>
      </w:r>
      <w:r w:rsidR="00BC69B5">
        <w:rPr>
          <w:rFonts w:asciiTheme="minorHAnsi" w:hAnsiTheme="minorHAnsi" w:cstheme="minorHAnsi"/>
        </w:rPr>
        <w:t xml:space="preserve"> </w:t>
      </w:r>
      <w:r w:rsidRPr="00B912C8">
        <w:rPr>
          <w:rFonts w:asciiTheme="minorHAnsi" w:hAnsiTheme="minorHAnsi" w:cstheme="minorHAnsi"/>
        </w:rPr>
        <w:t>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broj</w:t>
      </w:r>
      <w:r w:rsidR="001C3E4F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</w:t>
      </w:r>
      <w:r w:rsidR="001C3E4F">
        <w:rPr>
          <w:rFonts w:asciiTheme="minorHAnsi" w:hAnsiTheme="minorHAnsi" w:cstheme="minorHAnsi"/>
        </w:rPr>
        <w:t>;</w:t>
      </w:r>
      <w:r w:rsidR="00567D02">
        <w:rPr>
          <w:rFonts w:asciiTheme="minorHAnsi" w:hAnsiTheme="minorHAnsi" w:cstheme="minorHAnsi"/>
        </w:rPr>
        <w:t xml:space="preserve">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3F8DC38F" w14:textId="77777777" w:rsidR="00E41864" w:rsidRDefault="00E41864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9D85846" w14:textId="3D37F45D" w:rsidR="00E41864" w:rsidRDefault="00E41864" w:rsidP="00E418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4186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Kulturno umjetničko društvo „Graničar“ Garešnica</w:t>
      </w:r>
    </w:p>
    <w:p w14:paraId="57ABFD1C" w14:textId="08AD10A0" w:rsidR="00E41864" w:rsidRDefault="00E41864" w:rsidP="00E418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proofErr w:type="spellStart"/>
      <w:r>
        <w:rPr>
          <w:rFonts w:asciiTheme="minorHAnsi" w:hAnsiTheme="minorHAnsi" w:cstheme="minorHAnsi"/>
        </w:rPr>
        <w:t>Gareš´ki</w:t>
      </w:r>
      <w:proofErr w:type="spellEnd"/>
      <w:r>
        <w:rPr>
          <w:rFonts w:asciiTheme="minorHAnsi" w:hAnsiTheme="minorHAnsi" w:cstheme="minorHAnsi"/>
        </w:rPr>
        <w:t xml:space="preserve"> kulturni centar</w:t>
      </w:r>
      <w:r>
        <w:rPr>
          <w:rFonts w:asciiTheme="minorHAnsi" w:hAnsiTheme="minorHAnsi" w:cstheme="minorHAnsi"/>
        </w:rPr>
        <w:t xml:space="preserve"> </w:t>
      </w:r>
      <w:r w:rsidR="00B61EAC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Garešnica</w:t>
      </w:r>
    </w:p>
    <w:p w14:paraId="2EF6B497" w14:textId="007EE850" w:rsidR="00B61EAC" w:rsidRDefault="00B61EAC" w:rsidP="00E418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>Folklorni ansambl „Zdenac“</w:t>
      </w:r>
      <w:r>
        <w:rPr>
          <w:rFonts w:asciiTheme="minorHAnsi" w:hAnsiTheme="minorHAnsi" w:cstheme="minorHAnsi"/>
        </w:rPr>
        <w:t xml:space="preserve"> Garešnica</w:t>
      </w:r>
    </w:p>
    <w:p w14:paraId="55A629E4" w14:textId="5387D1B6" w:rsidR="00970C2B" w:rsidRDefault="00970C2B" w:rsidP="00E418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>
        <w:rPr>
          <w:rFonts w:asciiTheme="minorHAnsi" w:hAnsiTheme="minorHAnsi" w:cstheme="minorHAnsi"/>
        </w:rPr>
        <w:t xml:space="preserve">Češka </w:t>
      </w:r>
      <w:proofErr w:type="spellStart"/>
      <w:r>
        <w:rPr>
          <w:rFonts w:asciiTheme="minorHAnsi" w:hAnsiTheme="minorHAnsi" w:cstheme="minorHAnsi"/>
        </w:rPr>
        <w:t>beseda</w:t>
      </w:r>
      <w:proofErr w:type="spellEnd"/>
      <w:r>
        <w:rPr>
          <w:rFonts w:asciiTheme="minorHAnsi" w:hAnsiTheme="minorHAnsi" w:cstheme="minorHAnsi"/>
        </w:rPr>
        <w:t xml:space="preserve"> Grada Garešnice</w:t>
      </w:r>
    </w:p>
    <w:p w14:paraId="3A65611D" w14:textId="19309A5C" w:rsidR="00970C2B" w:rsidRDefault="00970C2B" w:rsidP="00E418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</w:rPr>
        <w:t>Udruga garešničkih mažoretkinja</w:t>
      </w:r>
    </w:p>
    <w:p w14:paraId="5902F690" w14:textId="61B9C4F5" w:rsidR="00881A65" w:rsidRPr="00E41864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>
        <w:rPr>
          <w:rFonts w:asciiTheme="minorHAnsi" w:hAnsiTheme="minorHAnsi" w:cstheme="minorHAnsi"/>
        </w:rPr>
        <w:t xml:space="preserve">Pjevačka skupina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Hrvatska žena</w:t>
      </w:r>
      <w:r>
        <w:rPr>
          <w:rFonts w:asciiTheme="minorHAnsi" w:hAnsiTheme="minorHAnsi" w:cstheme="minorHAnsi"/>
        </w:rPr>
        <w:t>“ Garešnica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1D39CE6" w14:textId="77777777" w:rsid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>Upućuju se udruge iz točke I. ove Odluke u daljnju proceduru odnosno na stručno ocjenjivanje kod Povjerenstva za ocjenjivanje prijavljenih programa, projekata, aktivnosti i manifestacija koje se financiraju iz Proračuna Grada Garešnice.</w:t>
      </w:r>
    </w:p>
    <w:p w14:paraId="3465F13B" w14:textId="77777777" w:rsid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17FB989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81A65">
        <w:rPr>
          <w:rFonts w:asciiTheme="minorHAnsi" w:hAnsiTheme="minorHAnsi" w:cstheme="minorHAnsi"/>
          <w:b/>
          <w:bCs/>
        </w:rPr>
        <w:t>III.</w:t>
      </w:r>
    </w:p>
    <w:p w14:paraId="3BFD88F9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87C87E2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 xml:space="preserve">Udruge koje ne ispunjavaju formalne uvjete propisane natječajem i Pravilnikom jesu: </w:t>
      </w:r>
    </w:p>
    <w:p w14:paraId="2C75B142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0F6275" w14:textId="78C0B80E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 xml:space="preserve">1. Ana - udruga za pomoć djeci i obiteljima </w:t>
      </w:r>
    </w:p>
    <w:p w14:paraId="2040E15F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81A65">
        <w:rPr>
          <w:rFonts w:asciiTheme="minorHAnsi" w:hAnsiTheme="minorHAnsi" w:cstheme="minorHAnsi"/>
          <w:b/>
          <w:bCs/>
        </w:rPr>
        <w:lastRenderedPageBreak/>
        <w:t>IV.</w:t>
      </w:r>
    </w:p>
    <w:p w14:paraId="7412BC32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DCABD55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 xml:space="preserve">Sukladno ovoj Odluci udruge iz točke III. ove Odluke obavijestit će se u roku osam dana od ove Odluke o neispunjavanju propisanih formalnih uvjeta. </w:t>
      </w:r>
    </w:p>
    <w:p w14:paraId="35CE2066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FBDBD93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81A65">
        <w:rPr>
          <w:rFonts w:asciiTheme="minorHAnsi" w:hAnsiTheme="minorHAnsi" w:cstheme="minorHAnsi"/>
          <w:b/>
          <w:bCs/>
        </w:rPr>
        <w:t>V.</w:t>
      </w:r>
    </w:p>
    <w:p w14:paraId="6D1E860B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7094570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 xml:space="preserve">Udruge iz točke III. imaju pravo podnijeti prigovor pročelnici Upravnog odjela za društvene djelatnosti, imovinu i opće poslove u roku 8 (osam) dana od primitka ove Odluke koja će u roku 3 (tri) dana od prigovora odlučiti o istome. </w:t>
      </w:r>
    </w:p>
    <w:p w14:paraId="49B9B3D3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349332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81A65">
        <w:rPr>
          <w:rFonts w:asciiTheme="minorHAnsi" w:hAnsiTheme="minorHAnsi" w:cstheme="minorHAnsi"/>
          <w:b/>
          <w:bCs/>
        </w:rPr>
        <w:t>VI.</w:t>
      </w:r>
    </w:p>
    <w:p w14:paraId="1FFFD46F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34857620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 xml:space="preserve">Ova Odluka objavit će se na službenim stranicama Grada Garešnice. </w:t>
      </w:r>
    </w:p>
    <w:p w14:paraId="7F116E41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ABFC280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</w:p>
    <w:p w14:paraId="09959154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ab/>
      </w:r>
    </w:p>
    <w:p w14:paraId="49F4FB69" w14:textId="77777777" w:rsidR="00881A65" w:rsidRPr="00881A65" w:rsidRDefault="00881A65" w:rsidP="00881A6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</w:r>
      <w:r w:rsidRPr="00881A65">
        <w:rPr>
          <w:rFonts w:asciiTheme="minorHAnsi" w:hAnsiTheme="minorHAnsi" w:cstheme="minorHAnsi"/>
        </w:rPr>
        <w:tab/>
        <w:t xml:space="preserve">              PREDSJEDNIK POVJERENSTVA     </w:t>
      </w:r>
    </w:p>
    <w:p w14:paraId="565DD850" w14:textId="77777777" w:rsidR="00881A65" w:rsidRPr="00881A65" w:rsidRDefault="00881A65" w:rsidP="00881A65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 xml:space="preserve">               Oliver Bahnik </w:t>
      </w:r>
    </w:p>
    <w:p w14:paraId="694067DA" w14:textId="77777777" w:rsidR="00881A65" w:rsidRPr="00881A65" w:rsidRDefault="00881A65" w:rsidP="00881A65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66DCFA86" w14:textId="77777777" w:rsidR="00881A65" w:rsidRPr="00881A65" w:rsidRDefault="00881A65" w:rsidP="00881A65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 w:rsidRPr="00881A65">
        <w:rPr>
          <w:rFonts w:asciiTheme="minorHAnsi" w:hAnsiTheme="minorHAnsi" w:cstheme="minorHAnsi"/>
        </w:rPr>
        <w:t>____________________________</w:t>
      </w: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1B44" w14:textId="77777777" w:rsidR="00C0588A" w:rsidRPr="00B912C8" w:rsidRDefault="00C0588A" w:rsidP="00B953C7">
      <w:r w:rsidRPr="00B912C8">
        <w:separator/>
      </w:r>
    </w:p>
  </w:endnote>
  <w:endnote w:type="continuationSeparator" w:id="0">
    <w:p w14:paraId="33BAA9D7" w14:textId="77777777" w:rsidR="00C0588A" w:rsidRPr="00B912C8" w:rsidRDefault="00C0588A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A82" w14:textId="77777777" w:rsidR="00C0588A" w:rsidRPr="00B912C8" w:rsidRDefault="00C0588A" w:rsidP="00B953C7">
      <w:r w:rsidRPr="00B912C8">
        <w:separator/>
      </w:r>
    </w:p>
  </w:footnote>
  <w:footnote w:type="continuationSeparator" w:id="0">
    <w:p w14:paraId="0F4E2FBF" w14:textId="77777777" w:rsidR="00C0588A" w:rsidRPr="00B912C8" w:rsidRDefault="00C0588A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600"/>
    <w:multiLevelType w:val="hybridMultilevel"/>
    <w:tmpl w:val="DF9AD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8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7"/>
  </w:num>
  <w:num w:numId="7" w16cid:durableId="1210727757">
    <w:abstractNumId w:val="4"/>
  </w:num>
  <w:num w:numId="8" w16cid:durableId="1080056838">
    <w:abstractNumId w:val="2"/>
  </w:num>
  <w:num w:numId="9" w16cid:durableId="215120056">
    <w:abstractNumId w:val="10"/>
  </w:num>
  <w:num w:numId="10" w16cid:durableId="1433089763">
    <w:abstractNumId w:val="9"/>
  </w:num>
  <w:num w:numId="11" w16cid:durableId="1674840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45470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3E4F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472A"/>
    <w:rsid w:val="0032574D"/>
    <w:rsid w:val="00325ECD"/>
    <w:rsid w:val="0032789C"/>
    <w:rsid w:val="003345E3"/>
    <w:rsid w:val="00347396"/>
    <w:rsid w:val="0038361B"/>
    <w:rsid w:val="003844C4"/>
    <w:rsid w:val="00384904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D02"/>
    <w:rsid w:val="005764E5"/>
    <w:rsid w:val="00585A91"/>
    <w:rsid w:val="00592DAB"/>
    <w:rsid w:val="005C46EC"/>
    <w:rsid w:val="005D1782"/>
    <w:rsid w:val="005D2D54"/>
    <w:rsid w:val="005D4132"/>
    <w:rsid w:val="005F2C2B"/>
    <w:rsid w:val="00606D3F"/>
    <w:rsid w:val="00607109"/>
    <w:rsid w:val="00616421"/>
    <w:rsid w:val="00631F46"/>
    <w:rsid w:val="00636699"/>
    <w:rsid w:val="00644CF2"/>
    <w:rsid w:val="00645C38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2CBD"/>
    <w:rsid w:val="00737652"/>
    <w:rsid w:val="00743FFD"/>
    <w:rsid w:val="00746658"/>
    <w:rsid w:val="00752BAF"/>
    <w:rsid w:val="0076558A"/>
    <w:rsid w:val="007872DF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1A65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0C2B"/>
    <w:rsid w:val="00971535"/>
    <w:rsid w:val="009973AF"/>
    <w:rsid w:val="009A4B61"/>
    <w:rsid w:val="009B206F"/>
    <w:rsid w:val="009B6327"/>
    <w:rsid w:val="009E3685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81D"/>
    <w:rsid w:val="00B17E9B"/>
    <w:rsid w:val="00B360FD"/>
    <w:rsid w:val="00B47203"/>
    <w:rsid w:val="00B61EAC"/>
    <w:rsid w:val="00B62BF3"/>
    <w:rsid w:val="00B7450D"/>
    <w:rsid w:val="00B75EF5"/>
    <w:rsid w:val="00B856F2"/>
    <w:rsid w:val="00B90F3D"/>
    <w:rsid w:val="00B912C8"/>
    <w:rsid w:val="00B93565"/>
    <w:rsid w:val="00B95207"/>
    <w:rsid w:val="00B953C7"/>
    <w:rsid w:val="00B96D57"/>
    <w:rsid w:val="00BA24CE"/>
    <w:rsid w:val="00BB1178"/>
    <w:rsid w:val="00BB2913"/>
    <w:rsid w:val="00BC69B5"/>
    <w:rsid w:val="00BF3B2B"/>
    <w:rsid w:val="00BF7A33"/>
    <w:rsid w:val="00C01D68"/>
    <w:rsid w:val="00C0588A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954ED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B16E1"/>
    <w:rsid w:val="00DD1E9E"/>
    <w:rsid w:val="00DE3281"/>
    <w:rsid w:val="00DF02D6"/>
    <w:rsid w:val="00DF6E6A"/>
    <w:rsid w:val="00E0185E"/>
    <w:rsid w:val="00E077B7"/>
    <w:rsid w:val="00E14DD6"/>
    <w:rsid w:val="00E36DB3"/>
    <w:rsid w:val="00E41864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Oliver Bahnik</cp:lastModifiedBy>
  <cp:revision>87</cp:revision>
  <cp:lastPrinted>2025-01-27T07:32:00Z</cp:lastPrinted>
  <dcterms:created xsi:type="dcterms:W3CDTF">2022-12-21T10:27:00Z</dcterms:created>
  <dcterms:modified xsi:type="dcterms:W3CDTF">2026-02-02T13:36:00Z</dcterms:modified>
</cp:coreProperties>
</file>