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7F7B" w14:textId="77777777" w:rsidR="00A8352C" w:rsidRPr="00715278" w:rsidRDefault="00165090">
      <w:pPr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15278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F29F5A7" wp14:editId="77C1D823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4709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REPUBLIKA HRVATSKA</w:t>
      </w:r>
    </w:p>
    <w:p w14:paraId="6A16E455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BJELOVARSKO-BILOGORSKA ŽUPANIJA</w:t>
      </w:r>
    </w:p>
    <w:p w14:paraId="0B427656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GRAD GAREŠNICA</w:t>
      </w:r>
    </w:p>
    <w:p w14:paraId="0FC27279" w14:textId="77777777" w:rsidR="00165090" w:rsidRPr="00715278" w:rsidRDefault="00C92D53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Gradonačelnik</w:t>
      </w:r>
    </w:p>
    <w:p w14:paraId="31AE4C66" w14:textId="77777777" w:rsidR="00533024" w:rsidRPr="00715278" w:rsidRDefault="00533024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6B5A0A0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D8088E2" w14:textId="77777777" w:rsidR="00715278" w:rsidRPr="00715371" w:rsidRDefault="00715278" w:rsidP="00715278">
      <w:p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KLASA: </w:t>
      </w:r>
      <w:r w:rsidRPr="000E02BA">
        <w:rPr>
          <w:rFonts w:ascii="Times New Roman" w:hAnsi="Times New Roman" w:cs="Times New Roman"/>
          <w:sz w:val="24"/>
          <w:szCs w:val="24"/>
        </w:rPr>
        <w:t>320-04/24-01/2</w:t>
      </w:r>
    </w:p>
    <w:p w14:paraId="1710111C" w14:textId="1CA9BC2C" w:rsidR="00715278" w:rsidRPr="00715371" w:rsidRDefault="00715278" w:rsidP="00715278">
      <w:p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>URBROJ: 2103-4-02-2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53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5E6D0BD4" w14:textId="59EE8084" w:rsidR="00715278" w:rsidRPr="00715371" w:rsidRDefault="00715278" w:rsidP="00715278">
      <w:p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Garešnica,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15371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5371">
        <w:rPr>
          <w:rFonts w:ascii="Times New Roman" w:hAnsi="Times New Roman" w:cs="Times New Roman"/>
          <w:sz w:val="24"/>
          <w:szCs w:val="24"/>
        </w:rPr>
        <w:t>. godine</w:t>
      </w:r>
    </w:p>
    <w:p w14:paraId="30CB80FE" w14:textId="77777777" w:rsidR="00165090" w:rsidRPr="00715278" w:rsidRDefault="00165090" w:rsidP="001855FB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A206C5D" w14:textId="459B9FC9" w:rsidR="00533024" w:rsidRPr="00715278" w:rsidRDefault="00C92D53" w:rsidP="001855FB">
      <w:pP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N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a temelju odredbe članka </w:t>
      </w:r>
      <w:r w:rsidR="003130D9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8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Programa mjera za razvoj </w:t>
      </w:r>
      <w:r w:rsidR="003130D9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poljoprivrede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na području Grada Garešnice za razdoblje 20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23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 – 20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27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(Službeni glasnik Grada Garešnice, broj </w:t>
      </w:r>
      <w:r w:rsidR="00A47ACF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8</w:t>
      </w:r>
      <w:r w:rsidR="009B5CDA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/2023</w:t>
      </w:r>
      <w:r w:rsidR="00165090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)</w:t>
      </w:r>
      <w:r w:rsidR="001C6E6D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i 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odredbe članka 5</w:t>
      </w:r>
      <w:r w:rsidR="00C37619"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3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. Statuta Grada Garešnice (Službeni glasnik Grada Garešnice, broj </w:t>
      </w:r>
      <w:r w:rsidR="00C37619"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2/21</w:t>
      </w:r>
      <w:r w:rsidRPr="0071527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) gradonačelnik Grada Garešnice donosi</w:t>
      </w:r>
      <w:r w:rsidR="00CD3A18" w:rsidRPr="00715278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18E9E854" w14:textId="77777777" w:rsidR="003130D9" w:rsidRPr="00715278" w:rsidRDefault="003130D9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082AF5D" w14:textId="77777777" w:rsidR="00CD3A18" w:rsidRPr="00715278" w:rsidRDefault="00CD3A18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08E5C41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ODLUK</w:t>
      </w:r>
      <w:r w:rsidR="00C92D53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</w:t>
      </w:r>
    </w:p>
    <w:p w14:paraId="4075D872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 dodijeli potpora za </w:t>
      </w:r>
      <w:r w:rsidR="003130D9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poljoprivredu</w:t>
      </w: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</w:p>
    <w:p w14:paraId="03FD550D" w14:textId="01ECF50C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na području Grada Garešnice u 20</w:t>
      </w:r>
      <w:r w:rsidR="00EA6C27"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godini</w:t>
      </w:r>
    </w:p>
    <w:p w14:paraId="28B479B7" w14:textId="77777777" w:rsidR="00533024" w:rsidRPr="00715278" w:rsidRDefault="00533024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EAE187B" w14:textId="77777777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7EDE698" w14:textId="5F91759A" w:rsidR="00CD3A18" w:rsidRPr="00715278" w:rsidRDefault="00CD3A18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I.</w:t>
      </w:r>
    </w:p>
    <w:p w14:paraId="6A5973E1" w14:textId="77777777" w:rsidR="0043301A" w:rsidRPr="00715278" w:rsidRDefault="0043301A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CB4531A" w14:textId="66C60EDF" w:rsidR="00CD3A18" w:rsidRPr="00715278" w:rsidRDefault="00CD3A18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Javni poziv za podnošenje zahtjeva za dodjelu potpora u 20</w:t>
      </w:r>
      <w:r w:rsidR="00EA6C27" w:rsidRPr="00715278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. godini sukladno „Programu mjera za razvoj </w:t>
      </w:r>
      <w:r w:rsidR="003130D9" w:rsidRPr="00715278">
        <w:rPr>
          <w:rFonts w:ascii="Times New Roman" w:eastAsia="Calibri" w:hAnsi="Times New Roman" w:cs="Times New Roman"/>
          <w:noProof/>
          <w:sz w:val="24"/>
          <w:szCs w:val="24"/>
        </w:rPr>
        <w:t>poljoprivrede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na području Grada Garešnice za 20</w:t>
      </w:r>
      <w:r w:rsidR="009B5CDA" w:rsidRPr="00715278">
        <w:rPr>
          <w:rFonts w:ascii="Times New Roman" w:eastAsia="Calibri" w:hAnsi="Times New Roman" w:cs="Times New Roman"/>
          <w:noProof/>
          <w:sz w:val="24"/>
          <w:szCs w:val="24"/>
        </w:rPr>
        <w:t>23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. – 202</w:t>
      </w:r>
      <w:r w:rsidR="009B5CDA" w:rsidRPr="00715278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.“ </w:t>
      </w:r>
      <w:r w:rsidR="00C92D53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(dalje u tekstu: Javni poziv) 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objavljen je na web stranici i oglasnoj ploči Grada Garešnice dana 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29</w:t>
      </w:r>
      <w:r w:rsidR="00EA6C27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C37619" w:rsidRPr="00715278">
        <w:rPr>
          <w:rFonts w:ascii="Times New Roman" w:eastAsia="Calibri" w:hAnsi="Times New Roman" w:cs="Times New Roman"/>
          <w:noProof/>
          <w:sz w:val="24"/>
          <w:szCs w:val="24"/>
        </w:rPr>
        <w:t>studenoga</w:t>
      </w:r>
      <w:r w:rsidR="00EA6C27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202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. godine.</w:t>
      </w:r>
    </w:p>
    <w:p w14:paraId="1CE4C5EB" w14:textId="77777777" w:rsidR="00CD3A18" w:rsidRPr="00715278" w:rsidRDefault="00CD3A18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F898810" w14:textId="389828D7" w:rsidR="00CD3A18" w:rsidRPr="00715278" w:rsidRDefault="00154336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Krajnji rok za dostavu </w:t>
      </w:r>
      <w:r w:rsidR="00C92D53" w:rsidRPr="00715278">
        <w:rPr>
          <w:rFonts w:ascii="Times New Roman" w:eastAsia="Calibri" w:hAnsi="Times New Roman" w:cs="Times New Roman"/>
          <w:noProof/>
          <w:sz w:val="24"/>
          <w:szCs w:val="24"/>
        </w:rPr>
        <w:t>zahtjeva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na Javni poziv bio je </w:t>
      </w:r>
      <w:r w:rsidR="00A30378" w:rsidRPr="00715278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="00EA6C27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C37619" w:rsidRPr="00715278">
        <w:rPr>
          <w:rFonts w:ascii="Times New Roman" w:eastAsia="Calibri" w:hAnsi="Times New Roman" w:cs="Times New Roman"/>
          <w:noProof/>
          <w:sz w:val="24"/>
          <w:szCs w:val="24"/>
        </w:rPr>
        <w:t>prosinca</w:t>
      </w:r>
      <w:r w:rsidR="00EA6C27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202</w:t>
      </w:r>
      <w:r w:rsidR="00FC4A1D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. godine.</w:t>
      </w:r>
    </w:p>
    <w:p w14:paraId="2A35906D" w14:textId="77777777" w:rsidR="00154336" w:rsidRPr="00715278" w:rsidRDefault="00154336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3F26B6E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II.</w:t>
      </w:r>
    </w:p>
    <w:p w14:paraId="66103FE3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186FDB02" w14:textId="1979D888" w:rsidR="00154336" w:rsidRDefault="00154336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Na Javni poziv </w:t>
      </w:r>
      <w:r w:rsidR="00C92D53" w:rsidRPr="00715278">
        <w:rPr>
          <w:rFonts w:ascii="Times New Roman" w:eastAsia="Calibri" w:hAnsi="Times New Roman" w:cs="Times New Roman"/>
          <w:noProof/>
          <w:sz w:val="24"/>
          <w:szCs w:val="24"/>
        </w:rPr>
        <w:t>pravodobno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855FB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je </w:t>
      </w: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pristiglo ukupno 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15</w:t>
      </w:r>
      <w:r w:rsidR="003130D9"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855FB" w:rsidRPr="00715278">
        <w:rPr>
          <w:rFonts w:ascii="Times New Roman" w:eastAsia="Calibri" w:hAnsi="Times New Roman" w:cs="Times New Roman"/>
          <w:noProof/>
          <w:sz w:val="24"/>
          <w:szCs w:val="24"/>
        </w:rPr>
        <w:t>zahtjeva</w:t>
      </w:r>
      <w:r w:rsidR="00715278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14:paraId="345866C9" w14:textId="7A921ED2" w:rsidR="00715278" w:rsidRPr="00715371" w:rsidRDefault="00715278" w:rsidP="0071527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za Mjeru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537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B580B">
        <w:rPr>
          <w:rFonts w:ascii="Times New Roman" w:hAnsi="Times New Roman" w:cs="Times New Roman"/>
          <w:sz w:val="24"/>
          <w:szCs w:val="24"/>
        </w:rPr>
        <w:t>otpora za razvoj voćarstva, vinogradarstva i povrtlarstva</w:t>
      </w:r>
      <w:r>
        <w:rPr>
          <w:rFonts w:ascii="Times New Roman" w:hAnsi="Times New Roman" w:cs="Times New Roman"/>
          <w:sz w:val="24"/>
          <w:szCs w:val="24"/>
        </w:rPr>
        <w:t xml:space="preserve"> – 6 </w:t>
      </w:r>
      <w:r w:rsidR="00C87B47">
        <w:rPr>
          <w:rFonts w:ascii="Times New Roman" w:hAnsi="Times New Roman" w:cs="Times New Roman"/>
          <w:sz w:val="24"/>
          <w:szCs w:val="24"/>
        </w:rPr>
        <w:t>zahtjeva</w:t>
      </w:r>
      <w:r w:rsidRPr="00715371">
        <w:rPr>
          <w:rFonts w:ascii="Times New Roman" w:hAnsi="Times New Roman" w:cs="Times New Roman"/>
          <w:sz w:val="24"/>
          <w:szCs w:val="24"/>
        </w:rPr>
        <w:t>,</w:t>
      </w:r>
    </w:p>
    <w:p w14:paraId="3E6C085C" w14:textId="77777777" w:rsidR="00715278" w:rsidRPr="00715371" w:rsidRDefault="00715278" w:rsidP="00715278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371">
        <w:rPr>
          <w:rFonts w:ascii="Times New Roman" w:hAnsi="Times New Roman" w:cs="Times New Roman"/>
          <w:sz w:val="24"/>
          <w:szCs w:val="24"/>
        </w:rPr>
        <w:t xml:space="preserve">za 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Mjeru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9 – Potpora za sufinanciranje troškova godišnjeg zakupa prodajnog mjesta na tržnici u Garešnici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2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 zahtjeva, </w:t>
      </w:r>
    </w:p>
    <w:p w14:paraId="51897502" w14:textId="77777777" w:rsidR="00715278" w:rsidRDefault="00715278" w:rsidP="00715278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za Mjeru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11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Potpora za očuvanje pčelinjeg fonda -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8</w:t>
      </w:r>
      <w:r w:rsidRPr="00715371">
        <w:rPr>
          <w:rFonts w:ascii="Times New Roman" w:eastAsia="Calibri" w:hAnsi="Times New Roman" w:cs="Times New Roman"/>
          <w:noProof/>
          <w:sz w:val="24"/>
          <w:szCs w:val="24"/>
        </w:rPr>
        <w:t xml:space="preserve"> zahtjev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a,</w:t>
      </w:r>
    </w:p>
    <w:p w14:paraId="215AA16C" w14:textId="77777777" w:rsidR="00715278" w:rsidRPr="00715371" w:rsidRDefault="00715278" w:rsidP="00715278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za Mjeru 12 – Potpora za ekološku proizvodnju – 2 zahtjeva.</w:t>
      </w:r>
    </w:p>
    <w:p w14:paraId="7C1F8DD7" w14:textId="77777777" w:rsidR="00715278" w:rsidRPr="00715278" w:rsidRDefault="00715278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108F51E" w14:textId="77777777" w:rsidR="00A47ACF" w:rsidRPr="00715278" w:rsidRDefault="00A47ACF" w:rsidP="001855F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A1FBDD7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III.</w:t>
      </w:r>
    </w:p>
    <w:p w14:paraId="0EC2CB6F" w14:textId="44448266" w:rsidR="00154336" w:rsidRPr="00715278" w:rsidRDefault="00A30378" w:rsidP="00A30378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Pregledom pristiglih zahtjeva utvrđeno je da su svi zahtjevi potpuni.</w:t>
      </w:r>
    </w:p>
    <w:p w14:paraId="29CEFED4" w14:textId="77777777" w:rsidR="001855FB" w:rsidRPr="00715278" w:rsidRDefault="001855FB" w:rsidP="001855FB">
      <w:pPr>
        <w:rPr>
          <w:rFonts w:ascii="Times New Roman" w:hAnsi="Times New Roman" w:cs="Times New Roman"/>
          <w:sz w:val="24"/>
          <w:szCs w:val="24"/>
        </w:rPr>
      </w:pPr>
    </w:p>
    <w:p w14:paraId="0512DEF0" w14:textId="77777777" w:rsidR="00154336" w:rsidRPr="00715278" w:rsidRDefault="001855FB" w:rsidP="00185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FFF6173" w14:textId="77777777" w:rsidR="001855FB" w:rsidRPr="00715278" w:rsidRDefault="001855FB" w:rsidP="001855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378FE" w14:textId="00473E1A" w:rsidR="00EA6C27" w:rsidRPr="00715278" w:rsidRDefault="00A30378" w:rsidP="00C77972">
      <w:pPr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 xml:space="preserve">Nakon ocjene zaprimljenih zahtjeva, </w:t>
      </w:r>
      <w:r w:rsidR="00715278">
        <w:rPr>
          <w:rFonts w:ascii="Times New Roman" w:hAnsi="Times New Roman" w:cs="Times New Roman"/>
          <w:sz w:val="24"/>
          <w:szCs w:val="24"/>
        </w:rPr>
        <w:t>svih 15</w:t>
      </w:r>
      <w:r w:rsidRPr="00715278">
        <w:rPr>
          <w:rFonts w:ascii="Times New Roman" w:hAnsi="Times New Roman" w:cs="Times New Roman"/>
          <w:sz w:val="24"/>
          <w:szCs w:val="24"/>
        </w:rPr>
        <w:t xml:space="preserve"> zahtjeva ocijenjeno je pozitivno</w:t>
      </w:r>
      <w:r w:rsidR="00A47ACF" w:rsidRPr="00715278">
        <w:rPr>
          <w:rFonts w:ascii="Times New Roman" w:hAnsi="Times New Roman" w:cs="Times New Roman"/>
          <w:sz w:val="24"/>
          <w:szCs w:val="24"/>
        </w:rPr>
        <w:t>.</w:t>
      </w:r>
    </w:p>
    <w:p w14:paraId="3B4FDF73" w14:textId="77777777" w:rsidR="00A30378" w:rsidRPr="00715278" w:rsidRDefault="00A30378" w:rsidP="00C779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2CC57" w14:textId="324B9582" w:rsidR="00533024" w:rsidRPr="00715278" w:rsidRDefault="00533024" w:rsidP="0053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0360224" w14:textId="77777777" w:rsidR="00533024" w:rsidRPr="00715278" w:rsidRDefault="00533024" w:rsidP="0053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62B71" w14:textId="7BDAB52E" w:rsidR="00533024" w:rsidRPr="00715278" w:rsidRDefault="00C92D53" w:rsidP="00533024">
      <w:pPr>
        <w:rPr>
          <w:rFonts w:ascii="Times New Roman" w:eastAsia="Calibri" w:hAnsi="Times New Roman" w:cs="Times New Roman"/>
          <w:sz w:val="24"/>
          <w:szCs w:val="24"/>
        </w:rPr>
      </w:pPr>
      <w:r w:rsidRPr="00715278">
        <w:rPr>
          <w:rFonts w:ascii="Times New Roman" w:eastAsia="Calibri" w:hAnsi="Times New Roman" w:cs="Times New Roman"/>
          <w:sz w:val="24"/>
          <w:szCs w:val="24"/>
        </w:rPr>
        <w:t>U</w:t>
      </w:r>
      <w:r w:rsidR="00533024" w:rsidRPr="00715278">
        <w:rPr>
          <w:rFonts w:ascii="Times New Roman" w:eastAsia="Calibri" w:hAnsi="Times New Roman" w:cs="Times New Roman"/>
          <w:sz w:val="24"/>
          <w:szCs w:val="24"/>
        </w:rPr>
        <w:t>govor o dodjeli potpore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0D9" w:rsidRPr="00715278">
        <w:rPr>
          <w:rFonts w:ascii="Times New Roman" w:eastAsia="Calibri" w:hAnsi="Times New Roman" w:cs="Times New Roman"/>
          <w:sz w:val="24"/>
          <w:szCs w:val="24"/>
        </w:rPr>
        <w:t>za poljoprivredu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 u 20</w:t>
      </w:r>
      <w:r w:rsidR="00EA6C27" w:rsidRPr="00715278">
        <w:rPr>
          <w:rFonts w:ascii="Times New Roman" w:eastAsia="Calibri" w:hAnsi="Times New Roman" w:cs="Times New Roman"/>
          <w:sz w:val="24"/>
          <w:szCs w:val="24"/>
        </w:rPr>
        <w:t>2</w:t>
      </w:r>
      <w:r w:rsidR="00715278" w:rsidRPr="00715278">
        <w:rPr>
          <w:rFonts w:ascii="Times New Roman" w:eastAsia="Calibri" w:hAnsi="Times New Roman" w:cs="Times New Roman"/>
          <w:sz w:val="24"/>
          <w:szCs w:val="24"/>
        </w:rPr>
        <w:t>4</w:t>
      </w:r>
      <w:r w:rsidRPr="00715278">
        <w:rPr>
          <w:rFonts w:ascii="Times New Roman" w:eastAsia="Calibri" w:hAnsi="Times New Roman" w:cs="Times New Roman"/>
          <w:sz w:val="24"/>
          <w:szCs w:val="24"/>
        </w:rPr>
        <w:t xml:space="preserve">. godini sklopit će se sa sljedećim </w:t>
      </w:r>
      <w:r w:rsidR="003130D9" w:rsidRPr="00715278">
        <w:rPr>
          <w:rFonts w:ascii="Times New Roman" w:eastAsia="Calibri" w:hAnsi="Times New Roman" w:cs="Times New Roman"/>
          <w:sz w:val="24"/>
          <w:szCs w:val="24"/>
        </w:rPr>
        <w:t>podnositeljima zahtjeva</w:t>
      </w:r>
      <w:r w:rsidRPr="0071527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4D83C75" w14:textId="77777777" w:rsidR="00A30378" w:rsidRPr="00715278" w:rsidRDefault="00A30378" w:rsidP="00A303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B12836" w14:textId="77777777" w:rsidR="00715278" w:rsidRPr="00715278" w:rsidRDefault="00715278" w:rsidP="00715278">
      <w:pPr>
        <w:rPr>
          <w:rFonts w:ascii="Times New Roman" w:eastAsia="Calibri" w:hAnsi="Times New Roman" w:cs="Times New Roman"/>
          <w:sz w:val="24"/>
          <w:szCs w:val="24"/>
        </w:rPr>
      </w:pPr>
    </w:p>
    <w:p w14:paraId="4C6085F8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6 – Potpora za razvoj voćarstva, vinogradarstva i povrtlarstva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715278" w:rsidRPr="00715278" w14:paraId="000208D8" w14:textId="77777777" w:rsidTr="00031C9A">
        <w:trPr>
          <w:trHeight w:val="724"/>
        </w:trPr>
        <w:tc>
          <w:tcPr>
            <w:tcW w:w="516" w:type="dxa"/>
            <w:shd w:val="clear" w:color="auto" w:fill="auto"/>
            <w:vAlign w:val="center"/>
            <w:hideMark/>
          </w:tcPr>
          <w:p w14:paraId="2E005994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shd w:val="clear" w:color="auto" w:fill="auto"/>
            <w:noWrap/>
            <w:vAlign w:val="center"/>
            <w:hideMark/>
          </w:tcPr>
          <w:p w14:paraId="5E795E7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12A54BF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 iznos</w:t>
            </w:r>
          </w:p>
        </w:tc>
      </w:tr>
      <w:tr w:rsidR="00715278" w:rsidRPr="00715278" w14:paraId="2F252FBA" w14:textId="77777777" w:rsidTr="00031C9A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14:paraId="6919F7D8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shd w:val="clear" w:color="auto" w:fill="auto"/>
            <w:noWrap/>
            <w:vAlign w:val="center"/>
          </w:tcPr>
          <w:p w14:paraId="24460E36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Vojković Marijana, Kajgana 93,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2E9BEECE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 EUR</w:t>
            </w:r>
          </w:p>
        </w:tc>
      </w:tr>
      <w:tr w:rsidR="00715278" w:rsidRPr="00715278" w14:paraId="5462CC1A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0A4B2B6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0968B62E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Čajsa Antun,</w:t>
            </w:r>
            <w:r w:rsidRPr="00715278">
              <w:rPr>
                <w:rFonts w:ascii="Times New Roman" w:hAnsi="Times New Roman" w:cs="Times New Roman"/>
                <w:sz w:val="24"/>
                <w:szCs w:val="24"/>
              </w:rPr>
              <w:t xml:space="preserve"> Kapelica 183,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1121AFD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 EUR</w:t>
            </w:r>
          </w:p>
        </w:tc>
      </w:tr>
      <w:tr w:rsidR="00715278" w:rsidRPr="00715278" w14:paraId="760B8843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6D3CDFD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5364A94D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Žabić Matija, Kapelica 101,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57BFD998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 EUR</w:t>
            </w:r>
          </w:p>
        </w:tc>
      </w:tr>
      <w:tr w:rsidR="00715278" w:rsidRPr="00715278" w14:paraId="06829281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3776FB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0804D529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DEMETRA ALFA d.o.o., Uljanik 75,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3C724309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514,08 EUR</w:t>
            </w:r>
          </w:p>
        </w:tc>
      </w:tr>
      <w:tr w:rsidR="00715278" w:rsidRPr="00715278" w14:paraId="4E568CE2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A3B175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27FBFC9D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Filip Puškarić,  Kaniška Iva 8,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916E4D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1.200,00 EUR</w:t>
            </w:r>
          </w:p>
        </w:tc>
      </w:tr>
      <w:tr w:rsidR="00715278" w:rsidRPr="00715278" w14:paraId="3B0BC964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967A67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48695647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Juretić Mario, Kapelica 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C1FCD18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240,00 EUR</w:t>
            </w:r>
          </w:p>
        </w:tc>
      </w:tr>
      <w:tr w:rsidR="00715278" w:rsidRPr="00715278" w14:paraId="73B6872E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4E39D998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shd w:val="clear" w:color="auto" w:fill="auto"/>
            <w:vAlign w:val="center"/>
          </w:tcPr>
          <w:p w14:paraId="1C5D7503" w14:textId="77777777" w:rsidR="00715278" w:rsidRPr="00715278" w:rsidRDefault="00715278" w:rsidP="00031C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85EB0EE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5.554,08 EUR</w:t>
            </w:r>
          </w:p>
        </w:tc>
      </w:tr>
    </w:tbl>
    <w:p w14:paraId="3C6CDF0E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p w14:paraId="37B5F2EE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9 – Potpora za sufinanciranje troškova godišnjeg zakupa prodajnog mjesta na tržnici u Garešnici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715278" w:rsidRPr="00715278" w14:paraId="34D2C96D" w14:textId="77777777" w:rsidTr="00031C9A">
        <w:trPr>
          <w:trHeight w:val="724"/>
        </w:trPr>
        <w:tc>
          <w:tcPr>
            <w:tcW w:w="516" w:type="dxa"/>
            <w:shd w:val="clear" w:color="auto" w:fill="auto"/>
            <w:vAlign w:val="center"/>
            <w:hideMark/>
          </w:tcPr>
          <w:p w14:paraId="5A355BF1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shd w:val="clear" w:color="auto" w:fill="auto"/>
            <w:noWrap/>
            <w:vAlign w:val="center"/>
            <w:hideMark/>
          </w:tcPr>
          <w:p w14:paraId="4C151154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5F46A91E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 iznos</w:t>
            </w:r>
          </w:p>
        </w:tc>
      </w:tr>
      <w:tr w:rsidR="00715278" w:rsidRPr="00715278" w14:paraId="62DB7E8F" w14:textId="77777777" w:rsidTr="00031C9A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14:paraId="15863929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shd w:val="clear" w:color="auto" w:fill="auto"/>
            <w:noWrap/>
            <w:vAlign w:val="center"/>
          </w:tcPr>
          <w:p w14:paraId="594B9636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Čajsa Antun, Kapelica 183,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3CE77E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178,38 EUR</w:t>
            </w:r>
          </w:p>
        </w:tc>
      </w:tr>
      <w:tr w:rsidR="00715278" w:rsidRPr="00715278" w14:paraId="28FC98C0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9932E6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3E6737CC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Juretić Anka, Kapelica 174a,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18D470EB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44,60 EUR</w:t>
            </w:r>
          </w:p>
        </w:tc>
      </w:tr>
      <w:tr w:rsidR="00715278" w:rsidRPr="00715278" w14:paraId="1EE75A66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7D7CCC1F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shd w:val="clear" w:color="auto" w:fill="auto"/>
            <w:vAlign w:val="center"/>
          </w:tcPr>
          <w:p w14:paraId="37AFC151" w14:textId="77777777" w:rsidR="00715278" w:rsidRPr="00715278" w:rsidRDefault="00715278" w:rsidP="00031C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6C98043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222,98 EUR</w:t>
            </w:r>
          </w:p>
        </w:tc>
      </w:tr>
    </w:tbl>
    <w:p w14:paraId="2C83C469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p w14:paraId="5612C350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Za Mjeru 11 – Potpora za očuvanje pčelinjeg fonda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715278" w:rsidRPr="00715278" w14:paraId="0484B998" w14:textId="77777777" w:rsidTr="00031C9A">
        <w:trPr>
          <w:trHeight w:val="724"/>
        </w:trPr>
        <w:tc>
          <w:tcPr>
            <w:tcW w:w="516" w:type="dxa"/>
            <w:shd w:val="clear" w:color="auto" w:fill="auto"/>
            <w:vAlign w:val="center"/>
            <w:hideMark/>
          </w:tcPr>
          <w:p w14:paraId="28DBC5BB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shd w:val="clear" w:color="auto" w:fill="auto"/>
            <w:noWrap/>
            <w:vAlign w:val="center"/>
            <w:hideMark/>
          </w:tcPr>
          <w:p w14:paraId="123D5F78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57842B7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 iznos</w:t>
            </w:r>
          </w:p>
        </w:tc>
      </w:tr>
      <w:tr w:rsidR="00715278" w:rsidRPr="00715278" w14:paraId="2E9887E7" w14:textId="77777777" w:rsidTr="00031C9A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14:paraId="72D0C0A0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shd w:val="clear" w:color="auto" w:fill="auto"/>
            <w:noWrap/>
            <w:vAlign w:val="center"/>
          </w:tcPr>
          <w:p w14:paraId="4D7AB41C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Juretić Anka, Kapelica 174a,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775C64EB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EUR</w:t>
            </w:r>
          </w:p>
        </w:tc>
      </w:tr>
      <w:tr w:rsidR="00715278" w:rsidRPr="00715278" w14:paraId="50B5CE1C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CA27E90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70DE2563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Milorad Latković, Uljanik 67,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154D475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EUR</w:t>
            </w:r>
          </w:p>
        </w:tc>
      </w:tr>
      <w:tr w:rsidR="00715278" w:rsidRPr="00715278" w14:paraId="37D1C8FF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69B0E049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419941BD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Miščević Milan, Kapelica 74,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2F7BB4BF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81,00 EUR</w:t>
            </w:r>
          </w:p>
        </w:tc>
      </w:tr>
      <w:tr w:rsidR="00715278" w:rsidRPr="00715278" w14:paraId="59491B92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618AEA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7BF162EE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Banaj Boško, Uljanik 82,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66D46F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EUR</w:t>
            </w:r>
          </w:p>
        </w:tc>
      </w:tr>
      <w:tr w:rsidR="00715278" w:rsidRPr="00715278" w14:paraId="696D776D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4B38AC6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5.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56DFCCDB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OPG Švarc Saša, 73. samostalne bojne 4, Garešnica 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2C2E238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EUR</w:t>
            </w:r>
          </w:p>
        </w:tc>
      </w:tr>
      <w:tr w:rsidR="00715278" w:rsidRPr="00715278" w14:paraId="027306F2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78B7ED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2D8CF92F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Tukara Josip, Matije Gupca 56a,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14405113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36,00 EUR</w:t>
            </w:r>
          </w:p>
        </w:tc>
      </w:tr>
      <w:tr w:rsidR="00715278" w:rsidRPr="00715278" w14:paraId="0A52ABFA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11DE1881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105ED540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Pastuović Milan, Radnička 23,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2127AE33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60,00 EUR</w:t>
            </w:r>
          </w:p>
        </w:tc>
      </w:tr>
      <w:tr w:rsidR="00715278" w:rsidRPr="00715278" w14:paraId="78CD281C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209C5A4F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821" w:type="dxa"/>
            <w:shd w:val="clear" w:color="auto" w:fill="auto"/>
            <w:vAlign w:val="center"/>
          </w:tcPr>
          <w:p w14:paraId="29413CED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Popić Mirjana, Bana Jelačića 6,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46CB1AB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100,00 EUR</w:t>
            </w:r>
          </w:p>
        </w:tc>
      </w:tr>
      <w:tr w:rsidR="00715278" w:rsidRPr="00715278" w14:paraId="7ED6ADD5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7188B281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shd w:val="clear" w:color="auto" w:fill="auto"/>
            <w:vAlign w:val="center"/>
          </w:tcPr>
          <w:p w14:paraId="2434F447" w14:textId="77777777" w:rsidR="00715278" w:rsidRPr="00715278" w:rsidRDefault="00715278" w:rsidP="00031C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1E8C138C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637,00 EUR</w:t>
            </w:r>
          </w:p>
        </w:tc>
      </w:tr>
    </w:tbl>
    <w:p w14:paraId="0CD7CBA1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p w14:paraId="4DAB8DB8" w14:textId="77777777" w:rsidR="00715278" w:rsidRPr="00715278" w:rsidRDefault="00715278" w:rsidP="0071527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>Za Mjeru 12 – Potpora za ekološku proizvodnju</w:t>
      </w:r>
    </w:p>
    <w:p w14:paraId="4968A874" w14:textId="77777777" w:rsidR="00715278" w:rsidRPr="00715278" w:rsidRDefault="00715278" w:rsidP="007152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21"/>
        <w:gridCol w:w="3014"/>
      </w:tblGrid>
      <w:tr w:rsidR="00715278" w:rsidRPr="00715278" w14:paraId="140C1C3A" w14:textId="77777777" w:rsidTr="00031C9A">
        <w:trPr>
          <w:trHeight w:val="724"/>
        </w:trPr>
        <w:tc>
          <w:tcPr>
            <w:tcW w:w="516" w:type="dxa"/>
            <w:shd w:val="clear" w:color="auto" w:fill="auto"/>
            <w:vAlign w:val="center"/>
            <w:hideMark/>
          </w:tcPr>
          <w:p w14:paraId="4F135776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5821" w:type="dxa"/>
            <w:shd w:val="clear" w:color="auto" w:fill="auto"/>
            <w:noWrap/>
            <w:vAlign w:val="center"/>
            <w:hideMark/>
          </w:tcPr>
          <w:p w14:paraId="340F243B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3EDC785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Traženi iznos</w:t>
            </w:r>
          </w:p>
        </w:tc>
      </w:tr>
      <w:tr w:rsidR="00715278" w:rsidRPr="00715278" w14:paraId="34EAD601" w14:textId="77777777" w:rsidTr="00031C9A">
        <w:trPr>
          <w:trHeight w:val="567"/>
        </w:trPr>
        <w:tc>
          <w:tcPr>
            <w:tcW w:w="516" w:type="dxa"/>
            <w:shd w:val="clear" w:color="auto" w:fill="auto"/>
            <w:vAlign w:val="center"/>
          </w:tcPr>
          <w:p w14:paraId="2FA3878E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1" w:type="dxa"/>
            <w:shd w:val="clear" w:color="auto" w:fill="auto"/>
            <w:noWrap/>
            <w:vAlign w:val="center"/>
          </w:tcPr>
          <w:p w14:paraId="2F942C0D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Demetra Alfa d.o.o., Uljanik 75,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626AC3E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 EUR</w:t>
            </w:r>
          </w:p>
        </w:tc>
      </w:tr>
      <w:tr w:rsidR="00715278" w:rsidRPr="00715278" w14:paraId="3E9D2E31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020B0B7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1" w:type="dxa"/>
            <w:shd w:val="clear" w:color="auto" w:fill="auto"/>
            <w:vAlign w:val="center"/>
            <w:hideMark/>
          </w:tcPr>
          <w:p w14:paraId="712839D7" w14:textId="77777777" w:rsidR="00715278" w:rsidRPr="00715278" w:rsidRDefault="00715278" w:rsidP="00031C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OPG Juretić Mario, Kapelica, Garešnica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2F3FD362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200,00 EUR</w:t>
            </w:r>
          </w:p>
        </w:tc>
      </w:tr>
      <w:tr w:rsidR="00715278" w:rsidRPr="00715278" w14:paraId="14ED1509" w14:textId="77777777" w:rsidTr="00031C9A">
        <w:trPr>
          <w:trHeight w:val="567"/>
        </w:trPr>
        <w:tc>
          <w:tcPr>
            <w:tcW w:w="516" w:type="dxa"/>
            <w:shd w:val="clear" w:color="auto" w:fill="auto"/>
            <w:noWrap/>
            <w:vAlign w:val="center"/>
          </w:tcPr>
          <w:p w14:paraId="2F01F49B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1" w:type="dxa"/>
            <w:shd w:val="clear" w:color="auto" w:fill="auto"/>
            <w:vAlign w:val="center"/>
          </w:tcPr>
          <w:p w14:paraId="791199E0" w14:textId="77777777" w:rsidR="00715278" w:rsidRPr="00715278" w:rsidRDefault="00715278" w:rsidP="00031C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014" w:type="dxa"/>
            <w:shd w:val="clear" w:color="auto" w:fill="auto"/>
            <w:noWrap/>
            <w:vAlign w:val="center"/>
          </w:tcPr>
          <w:p w14:paraId="33490FBA" w14:textId="77777777" w:rsidR="00715278" w:rsidRPr="00715278" w:rsidRDefault="00715278" w:rsidP="00031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5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400,00 EUR</w:t>
            </w:r>
          </w:p>
        </w:tc>
      </w:tr>
    </w:tbl>
    <w:p w14:paraId="68CCA954" w14:textId="77777777" w:rsidR="009B5CDA" w:rsidRPr="00715278" w:rsidRDefault="009B5CDA" w:rsidP="009B5C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1E0C93" w14:textId="77777777" w:rsidR="00C92D53" w:rsidRPr="00715278" w:rsidRDefault="00C92D53" w:rsidP="00C92D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D52D21" w14:textId="77777777" w:rsidR="00C92D53" w:rsidRPr="00715278" w:rsidRDefault="00C92D53" w:rsidP="00C92D5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0F314101" w14:textId="77777777" w:rsidR="00C92D53" w:rsidRPr="00715278" w:rsidRDefault="00C92D53" w:rsidP="00C92D5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77A22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S podnositeljima zahtjeva iz točke V. ove Odluke gradonačelnik Grada Garešnice sklopit će Ugovor o dodjeli potpore u roku od 7 dana od dana donošenja ove Odluke.</w:t>
      </w:r>
    </w:p>
    <w:p w14:paraId="21356217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00CA06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1530E76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5EAD3F" w14:textId="77777777" w:rsidR="00C8758C" w:rsidRPr="00715278" w:rsidRDefault="00C8758C" w:rsidP="00C875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7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3D28FE69" w14:textId="77777777" w:rsidR="00C8758C" w:rsidRPr="00715278" w:rsidRDefault="00C8758C" w:rsidP="00C875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4E8A5" w14:textId="77777777" w:rsidR="00C8758C" w:rsidRPr="00715278" w:rsidRDefault="00C8758C" w:rsidP="00C875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15278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F4DEE5C" w14:textId="77777777" w:rsidR="00533024" w:rsidRPr="00715278" w:rsidRDefault="00533024" w:rsidP="00533024">
      <w:pPr>
        <w:rPr>
          <w:rFonts w:ascii="Times New Roman" w:hAnsi="Times New Roman" w:cs="Times New Roman"/>
          <w:sz w:val="24"/>
          <w:szCs w:val="24"/>
        </w:rPr>
      </w:pPr>
    </w:p>
    <w:p w14:paraId="6BBE3941" w14:textId="77777777" w:rsidR="00533024" w:rsidRPr="00715278" w:rsidRDefault="00533024" w:rsidP="00533024">
      <w:pPr>
        <w:rPr>
          <w:rFonts w:ascii="Times New Roman" w:hAnsi="Times New Roman" w:cs="Times New Roman"/>
          <w:sz w:val="24"/>
          <w:szCs w:val="24"/>
        </w:rPr>
      </w:pPr>
    </w:p>
    <w:p w14:paraId="7BA759F0" w14:textId="77777777" w:rsidR="00533024" w:rsidRPr="00715278" w:rsidRDefault="00C8758C" w:rsidP="00533024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5E32389B" w14:textId="77777777" w:rsidR="00533024" w:rsidRPr="00715278" w:rsidRDefault="00533024" w:rsidP="00533024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7B28C37" w14:textId="77777777" w:rsidR="00533024" w:rsidRPr="00715278" w:rsidRDefault="00533024" w:rsidP="00533024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7BA0820" w14:textId="584D02A3" w:rsidR="00533024" w:rsidRPr="00715278" w:rsidRDefault="00C8758C" w:rsidP="00533024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1527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Josip Bilandžija, dipl. ing. šum.</w:t>
      </w:r>
    </w:p>
    <w:p w14:paraId="26D68DEA" w14:textId="77777777" w:rsidR="00154336" w:rsidRPr="00715278" w:rsidRDefault="00154336" w:rsidP="001855FB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00F1F21" w14:textId="77777777" w:rsidR="00165090" w:rsidRPr="00715278" w:rsidRDefault="00165090" w:rsidP="00165090">
      <w:pPr>
        <w:spacing w:line="276" w:lineRule="auto"/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sectPr w:rsidR="00165090" w:rsidRPr="00715278" w:rsidSect="007152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A74"/>
    <w:multiLevelType w:val="hybridMultilevel"/>
    <w:tmpl w:val="4B849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5D5"/>
    <w:multiLevelType w:val="hybridMultilevel"/>
    <w:tmpl w:val="6AA84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308"/>
    <w:multiLevelType w:val="hybridMultilevel"/>
    <w:tmpl w:val="C8FAC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6D27"/>
    <w:multiLevelType w:val="hybridMultilevel"/>
    <w:tmpl w:val="653C4D62"/>
    <w:lvl w:ilvl="0" w:tplc="3CD8B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16BDE"/>
    <w:multiLevelType w:val="hybridMultilevel"/>
    <w:tmpl w:val="4B849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78337">
    <w:abstractNumId w:val="0"/>
  </w:num>
  <w:num w:numId="2" w16cid:durableId="2006585858">
    <w:abstractNumId w:val="4"/>
  </w:num>
  <w:num w:numId="3" w16cid:durableId="1323584662">
    <w:abstractNumId w:val="1"/>
  </w:num>
  <w:num w:numId="4" w16cid:durableId="25373025">
    <w:abstractNumId w:val="2"/>
  </w:num>
  <w:num w:numId="5" w16cid:durableId="108888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0"/>
    <w:rsid w:val="00154336"/>
    <w:rsid w:val="00165090"/>
    <w:rsid w:val="001855FB"/>
    <w:rsid w:val="001C6E6D"/>
    <w:rsid w:val="002178A8"/>
    <w:rsid w:val="0026019F"/>
    <w:rsid w:val="003130D9"/>
    <w:rsid w:val="003D0B8E"/>
    <w:rsid w:val="0043301A"/>
    <w:rsid w:val="00533024"/>
    <w:rsid w:val="005C62D6"/>
    <w:rsid w:val="005F0927"/>
    <w:rsid w:val="005F42C8"/>
    <w:rsid w:val="00637072"/>
    <w:rsid w:val="006F65A6"/>
    <w:rsid w:val="00715278"/>
    <w:rsid w:val="00726D8D"/>
    <w:rsid w:val="00803AEA"/>
    <w:rsid w:val="00913632"/>
    <w:rsid w:val="009B5CDA"/>
    <w:rsid w:val="00A30378"/>
    <w:rsid w:val="00A47ACF"/>
    <w:rsid w:val="00A8352C"/>
    <w:rsid w:val="00BA6DE2"/>
    <w:rsid w:val="00C37619"/>
    <w:rsid w:val="00C77972"/>
    <w:rsid w:val="00C8758C"/>
    <w:rsid w:val="00C87B47"/>
    <w:rsid w:val="00C92D53"/>
    <w:rsid w:val="00CD3A18"/>
    <w:rsid w:val="00CF7B1B"/>
    <w:rsid w:val="00EA6C27"/>
    <w:rsid w:val="00EB5B7C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1AF"/>
  <w15:chartTrackingRefBased/>
  <w15:docId w15:val="{942DDFF0-0AE0-44DE-8D4A-45D01B00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4</cp:revision>
  <dcterms:created xsi:type="dcterms:W3CDTF">2024-12-20T12:56:00Z</dcterms:created>
  <dcterms:modified xsi:type="dcterms:W3CDTF">2024-12-20T13:10:00Z</dcterms:modified>
</cp:coreProperties>
</file>